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DC" w:rsidRDefault="00C216DC" w:rsidP="00C216DC">
      <w:pPr>
        <w:pStyle w:val="berschrift2"/>
        <w:jc w:val="left"/>
        <w:rPr>
          <w:i w:val="0"/>
        </w:rPr>
      </w:pPr>
      <w:bookmarkStart w:id="0" w:name="_GoBack"/>
      <w:bookmarkEnd w:id="0"/>
      <w:r>
        <w:rPr>
          <w:i w:val="0"/>
        </w:rPr>
        <w:t>AUSCHREIBUNGSTEXTE für mit LIKUNET ausgestattete Lichtkuppelnetze:</w:t>
      </w:r>
    </w:p>
    <w:p w:rsidR="00C216DC" w:rsidRPr="00607BB1" w:rsidRDefault="00C216DC" w:rsidP="00C216DC">
      <w:pPr>
        <w:rPr>
          <w:rFonts w:ascii="Arial" w:hAnsi="Arial" w:cs="Arial"/>
          <w:sz w:val="22"/>
          <w:szCs w:val="22"/>
        </w:rPr>
      </w:pPr>
    </w:p>
    <w:p w:rsidR="00C216DC" w:rsidRPr="00607BB1" w:rsidRDefault="00C216DC" w:rsidP="00C216DC">
      <w:pPr>
        <w:rPr>
          <w:rFonts w:ascii="Arial" w:hAnsi="Arial" w:cs="Arial"/>
          <w:sz w:val="22"/>
          <w:szCs w:val="22"/>
        </w:rPr>
      </w:pPr>
    </w:p>
    <w:p w:rsidR="00C216DC" w:rsidRDefault="00C216DC" w:rsidP="00C216DC">
      <w:pPr>
        <w:pStyle w:val="berschrift2"/>
        <w:jc w:val="left"/>
      </w:pPr>
      <w:r>
        <w:t>Neuherstellung</w:t>
      </w:r>
    </w:p>
    <w:p w:rsidR="00C216DC" w:rsidRPr="00607BB1" w:rsidRDefault="00C216DC" w:rsidP="00C216DC">
      <w:pPr>
        <w:rPr>
          <w:rFonts w:ascii="Arial" w:hAnsi="Arial" w:cs="Arial"/>
          <w:sz w:val="22"/>
          <w:szCs w:val="22"/>
        </w:rPr>
      </w:pPr>
    </w:p>
    <w:p w:rsidR="00C216DC" w:rsidRPr="00607BB1" w:rsidRDefault="00C216DC" w:rsidP="00C216DC">
      <w:pPr>
        <w:rPr>
          <w:rFonts w:ascii="Arial" w:hAnsi="Arial" w:cs="Arial"/>
          <w:sz w:val="22"/>
          <w:szCs w:val="22"/>
        </w:rPr>
      </w:pPr>
      <w:r w:rsidRPr="00607BB1">
        <w:rPr>
          <w:rFonts w:ascii="Arial" w:hAnsi="Arial" w:cs="Arial"/>
          <w:sz w:val="22"/>
          <w:szCs w:val="22"/>
        </w:rPr>
        <w:t xml:space="preserve">Aufzahlung zu Lichtkuppel für durchsturzsichere Ausführung mit integrierter </w:t>
      </w:r>
      <w:r w:rsidRPr="00607BB1">
        <w:rPr>
          <w:rFonts w:ascii="Arial" w:hAnsi="Arial" w:cs="Arial"/>
          <w:sz w:val="22"/>
          <w:szCs w:val="22"/>
        </w:rPr>
        <w:br/>
        <w:t xml:space="preserve">LIKUNET®-Netzeinlage aus rostfreiem Stahl geprüft auf Durchsturzsicherheit </w:t>
      </w:r>
      <w:r w:rsidRPr="00607BB1">
        <w:rPr>
          <w:rFonts w:ascii="Arial" w:hAnsi="Arial" w:cs="Arial"/>
          <w:sz w:val="22"/>
          <w:szCs w:val="22"/>
        </w:rPr>
        <w:br/>
        <w:t xml:space="preserve">nach EN 1873 und GS-Bau 18 (österr. Pat. Nr. A1285/2005) </w:t>
      </w:r>
    </w:p>
    <w:p w:rsidR="00C216DC" w:rsidRPr="00607BB1" w:rsidRDefault="00C216DC" w:rsidP="00C216DC">
      <w:pPr>
        <w:rPr>
          <w:rFonts w:ascii="Arial" w:hAnsi="Arial" w:cs="Arial"/>
          <w:sz w:val="22"/>
          <w:szCs w:val="22"/>
        </w:rPr>
      </w:pPr>
    </w:p>
    <w:p w:rsidR="00C216DC" w:rsidRPr="00607BB1" w:rsidRDefault="00C216DC" w:rsidP="00C216DC">
      <w:pPr>
        <w:rPr>
          <w:rFonts w:ascii="Arial" w:hAnsi="Arial" w:cs="Arial"/>
          <w:sz w:val="22"/>
          <w:szCs w:val="22"/>
        </w:rPr>
      </w:pPr>
      <w:r w:rsidRPr="00607BB1">
        <w:rPr>
          <w:rFonts w:ascii="Arial" w:hAnsi="Arial" w:cs="Arial"/>
          <w:sz w:val="22"/>
          <w:szCs w:val="22"/>
        </w:rPr>
        <w:t>Nennweite (lichte Deckenöffnung): …………..</w:t>
      </w:r>
    </w:p>
    <w:p w:rsidR="00C216DC" w:rsidRPr="00607BB1" w:rsidRDefault="00C216DC" w:rsidP="00C216DC">
      <w:pPr>
        <w:rPr>
          <w:rFonts w:ascii="Arial" w:hAnsi="Arial" w:cs="Arial"/>
          <w:sz w:val="22"/>
          <w:szCs w:val="22"/>
        </w:rPr>
      </w:pPr>
    </w:p>
    <w:p w:rsidR="00C216DC" w:rsidRPr="00607BB1" w:rsidRDefault="00C216DC" w:rsidP="00C216DC">
      <w:pPr>
        <w:rPr>
          <w:rFonts w:ascii="Arial" w:hAnsi="Arial" w:cs="Arial"/>
          <w:sz w:val="22"/>
          <w:szCs w:val="22"/>
        </w:rPr>
      </w:pPr>
    </w:p>
    <w:p w:rsidR="00C216DC" w:rsidRDefault="00C216DC" w:rsidP="00C216DC">
      <w:pPr>
        <w:pStyle w:val="berschrift2"/>
        <w:jc w:val="left"/>
      </w:pPr>
      <w:r>
        <w:t>LIKUNET auf bestehenden Aufsatzkranz (bei Austausch)</w:t>
      </w:r>
    </w:p>
    <w:p w:rsidR="00C216DC" w:rsidRPr="00607BB1" w:rsidRDefault="00C216DC" w:rsidP="00C216DC">
      <w:pPr>
        <w:rPr>
          <w:rFonts w:ascii="Arial" w:hAnsi="Arial" w:cs="Arial"/>
          <w:sz w:val="22"/>
          <w:szCs w:val="22"/>
        </w:rPr>
      </w:pPr>
    </w:p>
    <w:p w:rsidR="00C216DC" w:rsidRPr="00607BB1" w:rsidRDefault="00C216DC" w:rsidP="00C216DC">
      <w:pPr>
        <w:rPr>
          <w:rFonts w:ascii="Arial" w:hAnsi="Arial" w:cs="Arial"/>
          <w:sz w:val="22"/>
          <w:szCs w:val="22"/>
        </w:rPr>
      </w:pPr>
      <w:r w:rsidRPr="00607BB1">
        <w:rPr>
          <w:rFonts w:ascii="Arial" w:hAnsi="Arial" w:cs="Arial"/>
          <w:sz w:val="22"/>
          <w:szCs w:val="22"/>
        </w:rPr>
        <w:t xml:space="preserve">Aufzahlung zu Lichtkuppel für durchsturzsichere Ausführung mit integrierter </w:t>
      </w:r>
      <w:r w:rsidRPr="00607BB1">
        <w:rPr>
          <w:rFonts w:ascii="Arial" w:hAnsi="Arial" w:cs="Arial"/>
          <w:sz w:val="22"/>
          <w:szCs w:val="22"/>
        </w:rPr>
        <w:br/>
        <w:t>LIKUNET®-Netzeinlage aus rostfreiem Stahl geprüft auf Durchsturzsicherheit</w:t>
      </w:r>
      <w:r w:rsidRPr="00607BB1">
        <w:rPr>
          <w:rFonts w:ascii="Arial" w:hAnsi="Arial" w:cs="Arial"/>
          <w:sz w:val="22"/>
          <w:szCs w:val="22"/>
        </w:rPr>
        <w:br/>
        <w:t xml:space="preserve">nach EN 1873 und GS-Bau 18 (österr. Pat. Nr. A1285/2005) </w:t>
      </w:r>
    </w:p>
    <w:p w:rsidR="00C216DC" w:rsidRPr="00607BB1" w:rsidRDefault="00C216DC" w:rsidP="00C216DC">
      <w:pPr>
        <w:rPr>
          <w:rFonts w:ascii="Arial" w:hAnsi="Arial" w:cs="Arial"/>
          <w:sz w:val="22"/>
          <w:szCs w:val="22"/>
        </w:rPr>
      </w:pPr>
      <w:r w:rsidRPr="00607BB1">
        <w:rPr>
          <w:rFonts w:ascii="Arial" w:hAnsi="Arial" w:cs="Arial"/>
          <w:sz w:val="22"/>
          <w:szCs w:val="22"/>
        </w:rPr>
        <w:t>inkl. Kunststoff-Zwischenrahmen zur Befestigung auf bestehendem Aufsatzkranz.</w:t>
      </w:r>
    </w:p>
    <w:p w:rsidR="00C216DC" w:rsidRPr="00607BB1" w:rsidRDefault="00C216DC" w:rsidP="00C216DC">
      <w:pPr>
        <w:rPr>
          <w:rFonts w:ascii="Arial" w:hAnsi="Arial" w:cs="Arial"/>
          <w:sz w:val="22"/>
          <w:szCs w:val="22"/>
        </w:rPr>
      </w:pPr>
    </w:p>
    <w:p w:rsidR="00C216DC" w:rsidRPr="00607BB1" w:rsidRDefault="00C216DC" w:rsidP="00C216DC">
      <w:pPr>
        <w:rPr>
          <w:rFonts w:ascii="Arial" w:hAnsi="Arial" w:cs="Arial"/>
          <w:sz w:val="22"/>
          <w:szCs w:val="22"/>
        </w:rPr>
      </w:pPr>
      <w:r w:rsidRPr="00607BB1">
        <w:rPr>
          <w:rFonts w:ascii="Arial" w:hAnsi="Arial" w:cs="Arial"/>
          <w:sz w:val="22"/>
          <w:szCs w:val="22"/>
        </w:rPr>
        <w:t>Nennweite (lichte Deckenöffnung): …………..</w:t>
      </w:r>
    </w:p>
    <w:p w:rsidR="00C216DC" w:rsidRPr="00607BB1" w:rsidRDefault="00C216DC" w:rsidP="00C216DC">
      <w:pPr>
        <w:rPr>
          <w:rFonts w:ascii="Arial" w:hAnsi="Arial" w:cs="Arial"/>
          <w:sz w:val="22"/>
          <w:szCs w:val="22"/>
        </w:rPr>
      </w:pPr>
    </w:p>
    <w:p w:rsidR="00C216DC" w:rsidRPr="00607BB1" w:rsidRDefault="00C216DC" w:rsidP="00C216DC">
      <w:pPr>
        <w:rPr>
          <w:rFonts w:ascii="Arial" w:hAnsi="Arial" w:cs="Arial"/>
          <w:sz w:val="22"/>
          <w:szCs w:val="22"/>
          <w:highlight w:val="lightGray"/>
        </w:rPr>
      </w:pPr>
    </w:p>
    <w:p w:rsidR="00C216DC" w:rsidRPr="00607BB1" w:rsidRDefault="00C216DC" w:rsidP="00C216DC">
      <w:pPr>
        <w:rPr>
          <w:rFonts w:ascii="Arial" w:hAnsi="Arial" w:cs="Arial"/>
          <w:sz w:val="22"/>
          <w:szCs w:val="22"/>
        </w:rPr>
      </w:pPr>
    </w:p>
    <w:p w:rsidR="00803B0C" w:rsidRPr="00607BB1" w:rsidRDefault="00803B0C" w:rsidP="00C216DC">
      <w:pPr>
        <w:rPr>
          <w:rFonts w:ascii="Arial" w:hAnsi="Arial" w:cs="Arial"/>
          <w:sz w:val="22"/>
          <w:szCs w:val="22"/>
        </w:rPr>
      </w:pPr>
    </w:p>
    <w:sectPr w:rsidR="00803B0C" w:rsidRPr="00607BB1" w:rsidSect="00803B0C">
      <w:headerReference w:type="default" r:id="rId7"/>
      <w:footerReference w:type="default" r:id="rId8"/>
      <w:pgSz w:w="11906" w:h="16838"/>
      <w:pgMar w:top="3544" w:right="1558" w:bottom="0" w:left="1474" w:header="1701" w:footer="65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7BD" w:rsidRDefault="00A167BD">
      <w:r>
        <w:separator/>
      </w:r>
    </w:p>
  </w:endnote>
  <w:endnote w:type="continuationSeparator" w:id="0">
    <w:p w:rsidR="00A167BD" w:rsidRDefault="00A1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B0C" w:rsidRDefault="00803B0C">
    <w:pPr>
      <w:pStyle w:val="Fuzeile"/>
      <w:tabs>
        <w:tab w:val="clear" w:pos="9072"/>
        <w:tab w:val="right" w:pos="9639"/>
      </w:tabs>
      <w:ind w:left="-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7BD" w:rsidRDefault="00A167BD">
      <w:r>
        <w:separator/>
      </w:r>
    </w:p>
  </w:footnote>
  <w:footnote w:type="continuationSeparator" w:id="0">
    <w:p w:rsidR="00A167BD" w:rsidRDefault="00A16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B0C" w:rsidRDefault="004B4B17">
    <w:pPr>
      <w:pStyle w:val="Kopfzeile"/>
      <w:ind w:left="-142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6020" cy="10691495"/>
          <wp:effectExtent l="0" t="0" r="0" b="0"/>
          <wp:wrapNone/>
          <wp:docPr id="5" name="Bild 5" descr=":BP-A4-LIKUNET-Gmb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:BP-A4-LIKUNET-GmbH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EE"/>
    <w:rsid w:val="0020411A"/>
    <w:rsid w:val="004B4B17"/>
    <w:rsid w:val="004F5A29"/>
    <w:rsid w:val="00564FAA"/>
    <w:rsid w:val="00607BB1"/>
    <w:rsid w:val="00803B0C"/>
    <w:rsid w:val="00A167BD"/>
    <w:rsid w:val="00A25940"/>
    <w:rsid w:val="00AB0873"/>
    <w:rsid w:val="00C216DC"/>
    <w:rsid w:val="00E12DEB"/>
    <w:rsid w:val="00F428B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0"/>
    </w:rPr>
  </w:style>
  <w:style w:type="paragraph" w:styleId="berschrift2">
    <w:name w:val="heading 2"/>
    <w:basedOn w:val="Standard"/>
    <w:next w:val="Standard"/>
    <w:link w:val="berschrift2Zchn"/>
    <w:qFormat/>
    <w:rsid w:val="00C216DC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de-AT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berschrift2Zchn">
    <w:name w:val="Überschrift 2 Zchn"/>
    <w:link w:val="berschrift2"/>
    <w:rsid w:val="00C216DC"/>
    <w:rPr>
      <w:rFonts w:ascii="Arial" w:hAnsi="Arial" w:cs="Arial"/>
      <w:b/>
      <w:bCs/>
      <w:i/>
      <w:iCs/>
      <w:sz w:val="28"/>
      <w:szCs w:val="28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0"/>
    </w:rPr>
  </w:style>
  <w:style w:type="paragraph" w:styleId="berschrift2">
    <w:name w:val="heading 2"/>
    <w:basedOn w:val="Standard"/>
    <w:next w:val="Standard"/>
    <w:link w:val="berschrift2Zchn"/>
    <w:qFormat/>
    <w:rsid w:val="00C216DC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de-AT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berschrift2Zchn">
    <w:name w:val="Überschrift 2 Zchn"/>
    <w:link w:val="berschrift2"/>
    <w:rsid w:val="00C216DC"/>
    <w:rPr>
      <w:rFonts w:ascii="Arial" w:hAnsi="Arial" w:cs="Arial"/>
      <w:b/>
      <w:bCs/>
      <w:i/>
      <w:iCs/>
      <w:sz w:val="28"/>
      <w:szCs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Internet%20Downloads\Dibl%20HP\:BP-A4-LIKUNET-GmbH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 Herrn</vt:lpstr>
      <vt:lpstr>An Herrn</vt:lpstr>
    </vt:vector>
  </TitlesOfParts>
  <Company>EINFALLSREICH Werbeges.m.b.H.</Company>
  <LinksUpToDate>false</LinksUpToDate>
  <CharactersWithSpaces>727</CharactersWithSpaces>
  <SharedDoc>false</SharedDoc>
  <HLinks>
    <vt:vector size="6" baseType="variant">
      <vt:variant>
        <vt:i4>3997757</vt:i4>
      </vt:variant>
      <vt:variant>
        <vt:i4>-1</vt:i4>
      </vt:variant>
      <vt:variant>
        <vt:i4>2053</vt:i4>
      </vt:variant>
      <vt:variant>
        <vt:i4>1</vt:i4>
      </vt:variant>
      <vt:variant>
        <vt:lpwstr>:BP-A4-LIKUNET-GmbH.jpg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Herrn</dc:title>
  <dc:creator>Michaela Dibl</dc:creator>
  <cp:lastModifiedBy>Admin</cp:lastModifiedBy>
  <cp:revision>2</cp:revision>
  <cp:lastPrinted>2012-06-20T08:34:00Z</cp:lastPrinted>
  <dcterms:created xsi:type="dcterms:W3CDTF">2012-06-20T13:45:00Z</dcterms:created>
  <dcterms:modified xsi:type="dcterms:W3CDTF">2012-06-20T13:45:00Z</dcterms:modified>
</cp:coreProperties>
</file>